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86" w:rsidRPr="00E374C8" w:rsidRDefault="00E374C8" w:rsidP="00C36E86">
      <w:pPr>
        <w:spacing w:after="0" w:line="330" w:lineRule="atLeast"/>
        <w:jc w:val="center"/>
        <w:textAlignment w:val="baseline"/>
      </w:pPr>
      <w:r>
        <w:t>Источник:</w:t>
      </w:r>
    </w:p>
    <w:p w:rsidR="00C36E86" w:rsidRDefault="00E374C8" w:rsidP="00C36E86">
      <w:pPr>
        <w:spacing w:after="0" w:line="330" w:lineRule="atLeast"/>
        <w:jc w:val="center"/>
        <w:textAlignment w:val="baseline"/>
        <w:rPr>
          <w:rFonts w:ascii="Arial" w:eastAsia="Times New Roman" w:hAnsi="Arial" w:cs="Arial"/>
          <w:color w:val="444444"/>
          <w:sz w:val="24"/>
          <w:szCs w:val="24"/>
          <w:lang w:eastAsia="ru-RU"/>
        </w:rPr>
      </w:pPr>
      <w:hyperlink r:id="rId6" w:history="1">
        <w:r w:rsidR="00C36E86">
          <w:rPr>
            <w:rStyle w:val="Hyperlink"/>
          </w:rPr>
          <w:t xml:space="preserve">ПРОШУ ПОДДЕРЖАТЬ - Александр Никитич Севастьянов — </w:t>
        </w:r>
        <w:proofErr w:type="spellStart"/>
        <w:r w:rsidR="00C36E86">
          <w:rPr>
            <w:rStyle w:val="Hyperlink"/>
          </w:rPr>
          <w:t>LiveJournal</w:t>
        </w:r>
        <w:proofErr w:type="spellEnd"/>
      </w:hyperlink>
    </w:p>
    <w:p w:rsidR="00C36E86" w:rsidRDefault="00C36E86" w:rsidP="00C36E86">
      <w:pPr>
        <w:spacing w:after="0" w:line="330" w:lineRule="atLeast"/>
        <w:jc w:val="center"/>
        <w:textAlignment w:val="baseline"/>
        <w:rPr>
          <w:rFonts w:ascii="Arial" w:eastAsia="Times New Roman" w:hAnsi="Arial" w:cs="Arial"/>
          <w:color w:val="444444"/>
          <w:sz w:val="24"/>
          <w:szCs w:val="24"/>
          <w:lang w:eastAsia="ru-RU"/>
        </w:rPr>
      </w:pPr>
    </w:p>
    <w:p w:rsidR="00C36E86" w:rsidRDefault="00E374C8" w:rsidP="00C36E86">
      <w:pPr>
        <w:spacing w:after="0" w:line="330" w:lineRule="atLeast"/>
        <w:jc w:val="center"/>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 xml:space="preserve">ПРОЕКТ </w:t>
      </w:r>
      <w:proofErr w:type="gramStart"/>
      <w:r>
        <w:rPr>
          <w:rFonts w:ascii="Arial" w:eastAsia="Times New Roman" w:hAnsi="Arial" w:cs="Arial"/>
          <w:color w:val="444444"/>
          <w:sz w:val="24"/>
          <w:szCs w:val="24"/>
          <w:lang w:eastAsia="ru-RU"/>
        </w:rPr>
        <w:t>БЫЛ</w:t>
      </w:r>
      <w:proofErr w:type="gramEnd"/>
      <w:r>
        <w:rPr>
          <w:rFonts w:ascii="Arial" w:eastAsia="Times New Roman" w:hAnsi="Arial" w:cs="Arial"/>
          <w:color w:val="444444"/>
          <w:sz w:val="24"/>
          <w:szCs w:val="24"/>
          <w:lang w:eastAsia="ru-RU"/>
        </w:rPr>
        <w:t xml:space="preserve"> ОТВЕРГНУТ ФЕДЕРАЛЬНЫМ СОБРАНИЕМ</w:t>
      </w:r>
    </w:p>
    <w:p w:rsidR="00E374C8" w:rsidRDefault="00E374C8" w:rsidP="00C36E86">
      <w:pPr>
        <w:spacing w:after="0" w:line="330" w:lineRule="atLeast"/>
        <w:jc w:val="center"/>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jc w:val="center"/>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647065" cy="690245"/>
            <wp:effectExtent l="0" t="0" r="635" b="0"/>
            <wp:docPr id="2" name="Picture 2"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noFill/>
                    <a:ln>
                      <a:noFill/>
                    </a:ln>
                  </pic:spPr>
                </pic:pic>
              </a:graphicData>
            </a:graphic>
          </wp:inline>
        </w:drawing>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240" w:line="330" w:lineRule="atLeast"/>
        <w:jc w:val="right"/>
        <w:textAlignment w:val="baseline"/>
        <w:outlineLvl w:val="1"/>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Проект N 425692-4</w:t>
      </w:r>
    </w:p>
    <w:p w:rsidR="00C36E86" w:rsidRPr="00C36E86" w:rsidRDefault="00C36E86" w:rsidP="00C36E86">
      <w:pPr>
        <w:spacing w:after="0" w:line="330" w:lineRule="atLeast"/>
        <w:jc w:val="righ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br/>
        <w:t>Вносится депутатом</w:t>
      </w:r>
      <w:r w:rsidRPr="00C36E86">
        <w:rPr>
          <w:rFonts w:ascii="Arial" w:eastAsia="Times New Roman" w:hAnsi="Arial" w:cs="Arial"/>
          <w:color w:val="444444"/>
          <w:sz w:val="24"/>
          <w:szCs w:val="24"/>
          <w:lang w:eastAsia="ru-RU"/>
        </w:rPr>
        <w:br/>
        <w:t>Государственной Думы ФС РФ</w:t>
      </w:r>
      <w:r w:rsidRPr="00C36E86">
        <w:rPr>
          <w:rFonts w:ascii="Arial" w:eastAsia="Times New Roman" w:hAnsi="Arial" w:cs="Arial"/>
          <w:color w:val="444444"/>
          <w:sz w:val="24"/>
          <w:szCs w:val="24"/>
          <w:lang w:eastAsia="ru-RU"/>
        </w:rPr>
        <w:br/>
        <w:t>А.Н. Савельевым</w:t>
      </w:r>
    </w:p>
    <w:p w:rsidR="00C36E86" w:rsidRPr="00C36E86" w:rsidRDefault="00C36E86" w:rsidP="00C36E86">
      <w:pPr>
        <w:spacing w:after="240" w:line="330" w:lineRule="atLeast"/>
        <w:jc w:val="center"/>
        <w:textAlignment w:val="baseline"/>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br/>
        <w:t>РОССИЙСКАЯ ФЕДЕРАЦИЯ</w:t>
      </w:r>
    </w:p>
    <w:p w:rsidR="00C36E86" w:rsidRPr="00C36E86" w:rsidRDefault="00C36E86" w:rsidP="00C36E86">
      <w:pPr>
        <w:spacing w:after="240" w:line="330" w:lineRule="atLeast"/>
        <w:jc w:val="center"/>
        <w:textAlignment w:val="baseline"/>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ФЕДЕРАЛЬНЫЙ ЗАКОН</w:t>
      </w:r>
      <w:r w:rsidRPr="00C36E86">
        <w:rPr>
          <w:rFonts w:ascii="Arial" w:eastAsia="Times New Roman" w:hAnsi="Arial" w:cs="Arial"/>
          <w:b/>
          <w:bCs/>
          <w:color w:val="444444"/>
          <w:sz w:val="24"/>
          <w:szCs w:val="24"/>
          <w:lang w:eastAsia="ru-RU"/>
        </w:rPr>
        <w:br/>
      </w:r>
    </w:p>
    <w:p w:rsidR="00C36E86" w:rsidRPr="00C36E86" w:rsidRDefault="00C36E86" w:rsidP="00C36E86">
      <w:pPr>
        <w:spacing w:after="240" w:line="330" w:lineRule="atLeast"/>
        <w:jc w:val="center"/>
        <w:textAlignment w:val="baseline"/>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Об общинах коренных народов Российской Федерации"</w:t>
      </w:r>
      <w:r w:rsidRPr="00C36E86">
        <w:rPr>
          <w:rFonts w:ascii="Arial" w:eastAsia="Times New Roman" w:hAnsi="Arial" w:cs="Arial"/>
          <w:b/>
          <w:bCs/>
          <w:color w:val="444444"/>
          <w:sz w:val="24"/>
          <w:szCs w:val="24"/>
          <w:lang w:eastAsia="ru-RU"/>
        </w:rPr>
        <w:br/>
        <w:t>(в части установления правовых основ гарантий самобытного социально-экономического</w:t>
      </w:r>
      <w:r w:rsidRPr="00C36E86">
        <w:rPr>
          <w:rFonts w:ascii="Arial" w:eastAsia="Times New Roman" w:hAnsi="Arial" w:cs="Arial"/>
          <w:b/>
          <w:bCs/>
          <w:color w:val="444444"/>
          <w:sz w:val="24"/>
          <w:szCs w:val="24"/>
          <w:lang w:eastAsia="ru-RU"/>
        </w:rPr>
        <w:br/>
        <w:t>и культурного развития коре</w:t>
      </w:r>
      <w:bookmarkStart w:id="0" w:name="_GoBack"/>
      <w:bookmarkEnd w:id="0"/>
      <w:r w:rsidRPr="00C36E86">
        <w:rPr>
          <w:rFonts w:ascii="Arial" w:eastAsia="Times New Roman" w:hAnsi="Arial" w:cs="Arial"/>
          <w:b/>
          <w:bCs/>
          <w:color w:val="444444"/>
          <w:sz w:val="24"/>
          <w:szCs w:val="24"/>
          <w:lang w:eastAsia="ru-RU"/>
        </w:rPr>
        <w:t>нных народов Российской Федерации)</w:t>
      </w:r>
    </w:p>
    <w:p w:rsidR="00C36E86" w:rsidRPr="00C36E86" w:rsidRDefault="00C36E86" w:rsidP="00C36E86">
      <w:pPr>
        <w:spacing w:after="240" w:line="330" w:lineRule="atLeast"/>
        <w:textAlignment w:val="baseline"/>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     </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Настоящий Федеральный закон в соответствии с </w:t>
      </w:r>
      <w:hyperlink r:id="rId8" w:history="1">
        <w:r w:rsidRPr="00C36E86">
          <w:rPr>
            <w:rFonts w:ascii="Arial" w:eastAsia="Times New Roman" w:hAnsi="Arial" w:cs="Arial"/>
            <w:color w:val="3451A0"/>
            <w:sz w:val="24"/>
            <w:szCs w:val="24"/>
            <w:u w:val="single"/>
            <w:lang w:eastAsia="ru-RU"/>
          </w:rPr>
          <w:t>Конституцией Российской Федерации</w:t>
        </w:r>
      </w:hyperlink>
      <w:r w:rsidRPr="00C36E86">
        <w:rPr>
          <w:rFonts w:ascii="Arial" w:eastAsia="Times New Roman" w:hAnsi="Arial" w:cs="Arial"/>
          <w:color w:val="444444"/>
          <w:sz w:val="24"/>
          <w:szCs w:val="24"/>
          <w:lang w:eastAsia="ru-RU"/>
        </w:rPr>
        <w:t> устанавливает правовые основы гарантий самобытного социально-экономического и культурного развития коренных народов Российской Федерации, защиты их исконной среды обитания, традиционных образа жизни и хозяйствования.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jc w:val="center"/>
        <w:textAlignment w:val="baseline"/>
        <w:rPr>
          <w:rFonts w:ascii="Arial" w:eastAsia="Times New Roman" w:hAnsi="Arial" w:cs="Arial"/>
          <w:color w:val="444444"/>
          <w:sz w:val="24"/>
          <w:szCs w:val="24"/>
          <w:lang w:eastAsia="ru-RU"/>
        </w:rPr>
      </w:pPr>
    </w:p>
    <w:p w:rsidR="00C36E86" w:rsidRPr="00C36E86" w:rsidRDefault="00C36E86" w:rsidP="00C36E86">
      <w:pPr>
        <w:spacing w:after="240" w:line="330" w:lineRule="atLeast"/>
        <w:jc w:val="center"/>
        <w:textAlignment w:val="baseline"/>
        <w:outlineLvl w:val="2"/>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Глава 1. Общие положения</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 Основные понятия</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В настоящем Федеральном законе применяются следующие основные понятия: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1) коренной народ - проживающий на территориях традиционного расселения народ (этнос) Российской Федерации, относительно которого имеются </w:t>
      </w:r>
      <w:r w:rsidRPr="00C36E86">
        <w:rPr>
          <w:rFonts w:ascii="Arial" w:eastAsia="Times New Roman" w:hAnsi="Arial" w:cs="Arial"/>
          <w:color w:val="444444"/>
          <w:sz w:val="24"/>
          <w:szCs w:val="24"/>
          <w:lang w:eastAsia="ru-RU"/>
        </w:rPr>
        <w:lastRenderedPageBreak/>
        <w:t>материальные подтверждения о проживании на территории Российской Федерации ранее 1801 года в форме компактных поселений данного народа.</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Перечень коренных народов Российской Федерации определяется федеральным законом Российской Федерации.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Территории традиционного расселения коренных народов устанавливаются федеральным законом Российской Федерации. До принятия такого закона вся территория Российской Федерации считается для всех коренных народов традиционной.</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традиционный образ жизни - исторически сложившийся образ жизни коренного народа, основанный на едином родном языке, едином традиционном для данного народа вероисповедании (вероисповеданиях), сохранении в повседневной жизни обычаев и самобытной культуры, сознании единой этнической принадлежности.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3) исконная среда обитания - исторически сложившийся ареал коренного народа, в пределах которого народ осуществляет культурную, хозяйственную и бытовую жизнедеятельность, влияющий на его самоидентификацию, образ жизни;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roofErr w:type="gramStart"/>
      <w:r w:rsidRPr="00C36E86">
        <w:rPr>
          <w:rFonts w:ascii="Arial" w:eastAsia="Times New Roman" w:hAnsi="Arial" w:cs="Arial"/>
          <w:color w:val="444444"/>
          <w:sz w:val="24"/>
          <w:szCs w:val="24"/>
          <w:lang w:eastAsia="ru-RU"/>
        </w:rPr>
        <w:t>4) община и иная форма общественной самоорганизации (далее - община коренного народа) - форма или формы самоорганизации лиц, принадлежащих к коренному народу, объединяемых по кровно-родственному (семья, род) и (или) соседскому принципам, ставящие одной из своих задач сохранение или восстановление родовых традиций или традиций поселений коренных народов;</w:t>
      </w:r>
      <w:r w:rsidRPr="00C36E86">
        <w:rPr>
          <w:rFonts w:ascii="Arial" w:eastAsia="Times New Roman" w:hAnsi="Arial" w:cs="Arial"/>
          <w:color w:val="444444"/>
          <w:sz w:val="24"/>
          <w:szCs w:val="24"/>
          <w:lang w:eastAsia="ru-RU"/>
        </w:rPr>
        <w:br/>
      </w:r>
      <w:proofErr w:type="gramEnd"/>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5) родовая (семейная) община - форма самоорганизации лиц, относящихся к коренному народу, объединяемых по кровнородственному признаку, ставящие одной из своих задач сохранение или восстановление традиционного образа жизни и хозяйствования;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6) соседская община - форма самоорганизации лиц, относящихся к коренному народу, постоянно проживающих (компактно и (или) </w:t>
      </w:r>
      <w:proofErr w:type="spellStart"/>
      <w:r w:rsidRPr="00C36E86">
        <w:rPr>
          <w:rFonts w:ascii="Arial" w:eastAsia="Times New Roman" w:hAnsi="Arial" w:cs="Arial"/>
          <w:color w:val="444444"/>
          <w:sz w:val="24"/>
          <w:szCs w:val="24"/>
          <w:lang w:eastAsia="ru-RU"/>
        </w:rPr>
        <w:t>дисперсно</w:t>
      </w:r>
      <w:proofErr w:type="spellEnd"/>
      <w:r w:rsidRPr="00C36E86">
        <w:rPr>
          <w:rFonts w:ascii="Arial" w:eastAsia="Times New Roman" w:hAnsi="Arial" w:cs="Arial"/>
          <w:color w:val="444444"/>
          <w:sz w:val="24"/>
          <w:szCs w:val="24"/>
          <w:lang w:eastAsia="ru-RU"/>
        </w:rPr>
        <w:t>) на территориях своего традиционного расселения, ставящие одной из своих задач сохранение или восстановление традиционного образа жизни и хозяйствования;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7) союз (ассоциация) общин коренного (коренных) народов (народа) - межрегиональные, региональные и местные объединения общин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8) глава общины - уполномоченный представитель общины коренного народа, физическое лицо, которое в соответствии с законодательством Российской </w:t>
      </w:r>
      <w:r w:rsidRPr="00C36E86">
        <w:rPr>
          <w:rFonts w:ascii="Arial" w:eastAsia="Times New Roman" w:hAnsi="Arial" w:cs="Arial"/>
          <w:color w:val="444444"/>
          <w:sz w:val="24"/>
          <w:szCs w:val="24"/>
          <w:lang w:eastAsia="ru-RU"/>
        </w:rPr>
        <w:lastRenderedPageBreak/>
        <w:t>Федерации представляет интересы этой общины и избираемый в ее поселениях;</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2. Законодательство Российской Федерации о гарантиях прав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Законодательство Российской Федерации о гарантиях прав коренных народов основывается на нормах </w:t>
      </w:r>
      <w:hyperlink r:id="rId9" w:history="1">
        <w:r w:rsidRPr="00C36E86">
          <w:rPr>
            <w:rFonts w:ascii="Arial" w:eastAsia="Times New Roman" w:hAnsi="Arial" w:cs="Arial"/>
            <w:color w:val="3451A0"/>
            <w:sz w:val="24"/>
            <w:szCs w:val="24"/>
            <w:u w:val="single"/>
            <w:lang w:eastAsia="ru-RU"/>
          </w:rPr>
          <w:t>Конституции Российской Федерации</w:t>
        </w:r>
      </w:hyperlink>
      <w:r w:rsidRPr="00C36E86">
        <w:rPr>
          <w:rFonts w:ascii="Arial" w:eastAsia="Times New Roman" w:hAnsi="Arial" w:cs="Arial"/>
          <w:color w:val="444444"/>
          <w:sz w:val="24"/>
          <w:szCs w:val="24"/>
          <w:lang w:eastAsia="ru-RU"/>
        </w:rPr>
        <w:t> и состоит из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3. Сфера действия настоящего Федерального закона</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roofErr w:type="gramStart"/>
      <w:r w:rsidRPr="00C36E86">
        <w:rPr>
          <w:rFonts w:ascii="Arial" w:eastAsia="Times New Roman" w:hAnsi="Arial" w:cs="Arial"/>
          <w:color w:val="444444"/>
          <w:sz w:val="24"/>
          <w:szCs w:val="24"/>
          <w:lang w:eastAsia="ru-RU"/>
        </w:rPr>
        <w:t>Действие настоящего Федерального закона распространяется на лиц, относящихся к коренным народам, постоянно проживающих в местах своего традиционного проживания и хозяйственной деятельности, ведущих традиционный образ жизни, осуществляющих традиционное хозяйствование, а также на лиц, не относящихся к коренным народам, но постоянно проживающим в местах традиционного проживания и хозяйственной деятельности коренных народов и принятых решением родовой или соседской общины в члены общины.</w:t>
      </w:r>
      <w:proofErr w:type="gramEnd"/>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240" w:line="330" w:lineRule="atLeast"/>
        <w:jc w:val="center"/>
        <w:textAlignment w:val="baseline"/>
        <w:outlineLvl w:val="2"/>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Глава 2. Гарантии прав коренных народов Российской Федерации</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4. Обеспечение прав коренных народов на социально-экономическое и культурное развитие</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1. </w:t>
      </w:r>
      <w:proofErr w:type="gramStart"/>
      <w:r w:rsidRPr="00C36E86">
        <w:rPr>
          <w:rFonts w:ascii="Arial" w:eastAsia="Times New Roman" w:hAnsi="Arial" w:cs="Arial"/>
          <w:color w:val="444444"/>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 федеральным законодательством и законодательством субъектов Российской Федерации обеспечивают права коренных народов на самобытное социально-экономическое и культурное развитие, оказывают общинам коренных народов поддержку за счет средств федерального бюджета, направляемых на защиту исконной среды обитания, традиционных образа жизни и хозяйствования.</w:t>
      </w:r>
      <w:r w:rsidRPr="00C36E86">
        <w:rPr>
          <w:rFonts w:ascii="Arial" w:eastAsia="Times New Roman" w:hAnsi="Arial" w:cs="Arial"/>
          <w:color w:val="444444"/>
          <w:sz w:val="24"/>
          <w:szCs w:val="24"/>
          <w:lang w:eastAsia="ru-RU"/>
        </w:rPr>
        <w:br/>
      </w:r>
      <w:proofErr w:type="gramEnd"/>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К разработке и экспертизе проектов федеральных законов и иных нормативных правовых актов Российской Федерации, социально-экономических программ, касающихся коренных народов, могут привлекаться главы общин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5. Права общины коренного народа</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lastRenderedPageBreak/>
        <w:t>Община коренных народов вправе:</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устанавливать по согласованию с органами государственной власти субъектов Российской Федерации ограничения нетрадиционной для коренных народов хозяйственной деятельности предприятий и организаций любой формы собственности, находящихся на территории традиционного проживания и хозяйственной деятельности общины;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roofErr w:type="gramStart"/>
      <w:r w:rsidRPr="00C36E86">
        <w:rPr>
          <w:rFonts w:ascii="Arial" w:eastAsia="Times New Roman" w:hAnsi="Arial" w:cs="Arial"/>
          <w:color w:val="444444"/>
          <w:sz w:val="24"/>
          <w:szCs w:val="24"/>
          <w:lang w:eastAsia="ru-RU"/>
        </w:rPr>
        <w:t>2) обеспечивать совместно с органами государственной власти субъектов Российской Федерации соответствие законов и иных нормативных правовых актов субъектов Российской Федерации о защите исконной среды обитания, традиционных образа жизни и хозяйствования </w:t>
      </w:r>
      <w:hyperlink r:id="rId10" w:history="1">
        <w:r w:rsidRPr="00C36E86">
          <w:rPr>
            <w:rFonts w:ascii="Arial" w:eastAsia="Times New Roman" w:hAnsi="Arial" w:cs="Arial"/>
            <w:color w:val="3451A0"/>
            <w:sz w:val="24"/>
            <w:szCs w:val="24"/>
            <w:u w:val="single"/>
            <w:lang w:eastAsia="ru-RU"/>
          </w:rPr>
          <w:t>Конституции Российской Федерации</w:t>
        </w:r>
      </w:hyperlink>
      <w:r w:rsidRPr="00C36E86">
        <w:rPr>
          <w:rFonts w:ascii="Arial" w:eastAsia="Times New Roman" w:hAnsi="Arial" w:cs="Arial"/>
          <w:color w:val="444444"/>
          <w:sz w:val="24"/>
          <w:szCs w:val="24"/>
          <w:lang w:eastAsia="ru-RU"/>
        </w:rPr>
        <w:t> и федеральным законам о коренных народах, принимать участие в определении миграционной политики, затрагивающей жизнь общины коренного народа, и разработке мер, препятствующих насильственной ассимиляции и иным неправомерным действиям</w:t>
      </w:r>
      <w:proofErr w:type="gramEnd"/>
      <w:r w:rsidRPr="00C36E86">
        <w:rPr>
          <w:rFonts w:ascii="Arial" w:eastAsia="Times New Roman" w:hAnsi="Arial" w:cs="Arial"/>
          <w:color w:val="444444"/>
          <w:sz w:val="24"/>
          <w:szCs w:val="24"/>
          <w:lang w:eastAsia="ru-RU"/>
        </w:rPr>
        <w:t xml:space="preserve"> против коренных народов, а также ухудшающих состояние исконной среды обитания;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3) регулировать совместно с органами государственной власти правовой режим владения, пользования и распоряжения землями традиционного природопользования и землями историко-культурного назначения в местах проживания коренных народов и в местах размещения их поселений;</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4) принимать участие в установлении границ земель традиционного природопользования коренных народов и порядок предоставления указанным народам для этих целей земель, находящихся в государственной и муниципальной собственности.</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6. Участие субъектов Российской Федерации в защите исконной среды обитания,</w:t>
      </w:r>
      <w:r w:rsidRPr="00C36E86">
        <w:rPr>
          <w:rFonts w:ascii="Arial" w:eastAsia="Times New Roman" w:hAnsi="Arial" w:cs="Arial"/>
          <w:b/>
          <w:bCs/>
          <w:color w:val="444444"/>
          <w:sz w:val="24"/>
          <w:szCs w:val="24"/>
          <w:lang w:eastAsia="ru-RU"/>
        </w:rPr>
        <w:br/>
        <w:t>традиционных образа жизни и хозяйствования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Законодательство субъектов Российской Федерации: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устанавливает общие принципы организации и деятельности общин коренных народов в местах их традиционного проживания и хозяйственной деятельности;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2) устанавливает порядок отвода, использования и </w:t>
      </w:r>
      <w:proofErr w:type="gramStart"/>
      <w:r w:rsidRPr="00C36E86">
        <w:rPr>
          <w:rFonts w:ascii="Arial" w:eastAsia="Times New Roman" w:hAnsi="Arial" w:cs="Arial"/>
          <w:color w:val="444444"/>
          <w:sz w:val="24"/>
          <w:szCs w:val="24"/>
          <w:lang w:eastAsia="ru-RU"/>
        </w:rPr>
        <w:t>охраны</w:t>
      </w:r>
      <w:proofErr w:type="gramEnd"/>
      <w:r w:rsidRPr="00C36E86">
        <w:rPr>
          <w:rFonts w:ascii="Arial" w:eastAsia="Times New Roman" w:hAnsi="Arial" w:cs="Arial"/>
          <w:color w:val="444444"/>
          <w:sz w:val="24"/>
          <w:szCs w:val="24"/>
          <w:lang w:eastAsia="ru-RU"/>
        </w:rPr>
        <w:t xml:space="preserve"> находящихся в собственности субъектов Российской Федерации земель традиционного природопользования общин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3) определяет порядок создания на общественных началах при органах исполнительной власти субъектов Российской Федерации советы представителей </w:t>
      </w:r>
      <w:r w:rsidRPr="00C36E86">
        <w:rPr>
          <w:rFonts w:ascii="Arial" w:eastAsia="Times New Roman" w:hAnsi="Arial" w:cs="Arial"/>
          <w:color w:val="444444"/>
          <w:sz w:val="24"/>
          <w:szCs w:val="24"/>
          <w:lang w:eastAsia="ru-RU"/>
        </w:rPr>
        <w:lastRenderedPageBreak/>
        <w:t>общин коренных народов для защиты прав и законных их интересов;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5) наделяет органы местного самоуправления полномочиями по защите исконной среды обитания, традиционных образа жизни и хозяйствования коренных народов, обеспечивая указанные органы необходимыми материальными и финансовыми средствами;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2. Органы государственной власти субъектов Российской Федерации совместно с органами местного самоуправления обеспечивают соответствие федеральному законодательству и законодательству </w:t>
      </w:r>
      <w:proofErr w:type="gramStart"/>
      <w:r w:rsidRPr="00C36E86">
        <w:rPr>
          <w:rFonts w:ascii="Arial" w:eastAsia="Times New Roman" w:hAnsi="Arial" w:cs="Arial"/>
          <w:color w:val="444444"/>
          <w:sz w:val="24"/>
          <w:szCs w:val="24"/>
          <w:lang w:eastAsia="ru-RU"/>
        </w:rPr>
        <w:t>субъектов Российской Федерации нормативных правовых актов органов местного самоуправления</w:t>
      </w:r>
      <w:proofErr w:type="gramEnd"/>
      <w:r w:rsidRPr="00C36E86">
        <w:rPr>
          <w:rFonts w:ascii="Arial" w:eastAsia="Times New Roman" w:hAnsi="Arial" w:cs="Arial"/>
          <w:color w:val="444444"/>
          <w:sz w:val="24"/>
          <w:szCs w:val="24"/>
          <w:lang w:eastAsia="ru-RU"/>
        </w:rPr>
        <w:t xml:space="preserve"> о защите исконной среды обитания, традиционных образа жизни и хозяйствования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7. Деятельность органов местного самоуправления по защите исконной</w:t>
      </w:r>
      <w:r w:rsidRPr="00C36E86">
        <w:rPr>
          <w:rFonts w:ascii="Arial" w:eastAsia="Times New Roman" w:hAnsi="Arial" w:cs="Arial"/>
          <w:b/>
          <w:bCs/>
          <w:color w:val="444444"/>
          <w:sz w:val="24"/>
          <w:szCs w:val="24"/>
          <w:lang w:eastAsia="ru-RU"/>
        </w:rPr>
        <w:br/>
        <w:t>среды обитания, традиционных образа жизни</w:t>
      </w:r>
      <w:r w:rsidRPr="00C36E86">
        <w:rPr>
          <w:rFonts w:ascii="Arial" w:eastAsia="Times New Roman" w:hAnsi="Arial" w:cs="Arial"/>
          <w:b/>
          <w:bCs/>
          <w:color w:val="444444"/>
          <w:sz w:val="24"/>
          <w:szCs w:val="24"/>
          <w:lang w:eastAsia="ru-RU"/>
        </w:rPr>
        <w:br/>
        <w:t>и хозяйствования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Органы местного самоуправления в соответствии с федеральным законодательством, законодательством субъектов Российской Федерации и в пределах своих полномочий:</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выделяют из местных бюджетов средства на оказание финансовой помощи на социально-экономическое и культурное развитие родовых и соседских общин коренных народов в целях защиты их исконной среды обитания, традиционных поселений коренных народов, их традиционного образа жизни и хозяйствования;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2) принимают участие в реализации федеральных и региональных программ социально-экономического и культурного развития коренных народов и в осуществлении </w:t>
      </w:r>
      <w:proofErr w:type="gramStart"/>
      <w:r w:rsidRPr="00C36E86">
        <w:rPr>
          <w:rFonts w:ascii="Arial" w:eastAsia="Times New Roman" w:hAnsi="Arial" w:cs="Arial"/>
          <w:color w:val="444444"/>
          <w:sz w:val="24"/>
          <w:szCs w:val="24"/>
          <w:lang w:eastAsia="ru-RU"/>
        </w:rPr>
        <w:t>контроля за</w:t>
      </w:r>
      <w:proofErr w:type="gramEnd"/>
      <w:r w:rsidRPr="00C36E86">
        <w:rPr>
          <w:rFonts w:ascii="Arial" w:eastAsia="Times New Roman" w:hAnsi="Arial" w:cs="Arial"/>
          <w:color w:val="444444"/>
          <w:sz w:val="24"/>
          <w:szCs w:val="24"/>
          <w:lang w:eastAsia="ru-RU"/>
        </w:rPr>
        <w:t xml:space="preserve">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общин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3) осуществляют </w:t>
      </w:r>
      <w:proofErr w:type="gramStart"/>
      <w:r w:rsidRPr="00C36E86">
        <w:rPr>
          <w:rFonts w:ascii="Arial" w:eastAsia="Times New Roman" w:hAnsi="Arial" w:cs="Arial"/>
          <w:color w:val="444444"/>
          <w:sz w:val="24"/>
          <w:szCs w:val="24"/>
          <w:lang w:eastAsia="ru-RU"/>
        </w:rPr>
        <w:t>контроль за</w:t>
      </w:r>
      <w:proofErr w:type="gramEnd"/>
      <w:r w:rsidRPr="00C36E86">
        <w:rPr>
          <w:rFonts w:ascii="Arial" w:eastAsia="Times New Roman" w:hAnsi="Arial" w:cs="Arial"/>
          <w:color w:val="444444"/>
          <w:sz w:val="24"/>
          <w:szCs w:val="24"/>
          <w:lang w:eastAsia="ru-RU"/>
        </w:rPr>
        <w:t xml:space="preserve"> отводом, использованием и охраной земель, необходимых для ведения традиционного образа жизни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4) создают на общественных началах при органах местного самоуправления советы представителей общин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5) принимают нормативные правовые акты о социально-экономическом и культурном развитии коренных народов, а также о защите их исконной среды </w:t>
      </w:r>
      <w:r w:rsidRPr="00C36E86">
        <w:rPr>
          <w:rFonts w:ascii="Arial" w:eastAsia="Times New Roman" w:hAnsi="Arial" w:cs="Arial"/>
          <w:color w:val="444444"/>
          <w:sz w:val="24"/>
          <w:szCs w:val="24"/>
          <w:lang w:eastAsia="ru-RU"/>
        </w:rPr>
        <w:lastRenderedPageBreak/>
        <w:t>обитания, традиционных образа жизни и хозяйствования.</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8. Права общин коренных народов, объединений общин коренных народов на защиту</w:t>
      </w:r>
      <w:r w:rsidRPr="00C36E86">
        <w:rPr>
          <w:rFonts w:ascii="Arial" w:eastAsia="Times New Roman" w:hAnsi="Arial" w:cs="Arial"/>
          <w:b/>
          <w:bCs/>
          <w:color w:val="444444"/>
          <w:sz w:val="24"/>
          <w:szCs w:val="24"/>
          <w:lang w:eastAsia="ru-RU"/>
        </w:rPr>
        <w:br/>
        <w:t>их исконной среды обитания, традиционных образа жизни и хозяйствования</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Общины коренных народов, объединения общин коренных народов в целях защиты их исконной среды обитания, традиционных образа жизни и хозяйствования имеют право:</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безвозмездно владеть и пользоваться в местах традиционного проживания и хозяйственной деятельности коренных народов землями различных категорий, необходимыми для осуществления их традиционного хозяйствования и занятия традиционными промыслами, и общераспространенными полезными ископаемыми в порядке, установленном федеральным законодательством и законодательством субъектов Российской Федерации;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2) участвовать в осуществлении </w:t>
      </w:r>
      <w:proofErr w:type="gramStart"/>
      <w:r w:rsidRPr="00C36E86">
        <w:rPr>
          <w:rFonts w:ascii="Arial" w:eastAsia="Times New Roman" w:hAnsi="Arial" w:cs="Arial"/>
          <w:color w:val="444444"/>
          <w:sz w:val="24"/>
          <w:szCs w:val="24"/>
          <w:lang w:eastAsia="ru-RU"/>
        </w:rPr>
        <w:t>контроля за</w:t>
      </w:r>
      <w:proofErr w:type="gramEnd"/>
      <w:r w:rsidRPr="00C36E86">
        <w:rPr>
          <w:rFonts w:ascii="Arial" w:eastAsia="Times New Roman" w:hAnsi="Arial" w:cs="Arial"/>
          <w:color w:val="444444"/>
          <w:sz w:val="24"/>
          <w:szCs w:val="24"/>
          <w:lang w:eastAsia="ru-RU"/>
        </w:rPr>
        <w:t xml:space="preserve"> использованием земель различных категорий, необходимых для осуществления традиционного хозяйствования и занятия традиционными промыслами коренных народов, и общераспространенных полезных ископаемых в местах традиционного проживания и хозяйственной деятельности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3) участвовать в осуществлении </w:t>
      </w:r>
      <w:proofErr w:type="gramStart"/>
      <w:r w:rsidRPr="00C36E86">
        <w:rPr>
          <w:rFonts w:ascii="Arial" w:eastAsia="Times New Roman" w:hAnsi="Arial" w:cs="Arial"/>
          <w:color w:val="444444"/>
          <w:sz w:val="24"/>
          <w:szCs w:val="24"/>
          <w:lang w:eastAsia="ru-RU"/>
        </w:rPr>
        <w:t>контроля за</w:t>
      </w:r>
      <w:proofErr w:type="gramEnd"/>
      <w:r w:rsidRPr="00C36E86">
        <w:rPr>
          <w:rFonts w:ascii="Arial" w:eastAsia="Times New Roman" w:hAnsi="Arial" w:cs="Arial"/>
          <w:color w:val="444444"/>
          <w:sz w:val="24"/>
          <w:szCs w:val="24"/>
          <w:lang w:eastAsia="ru-RU"/>
        </w:rPr>
        <w:t xml:space="preserve"> соблюдением федеральных законов и законов субъектов Российской Федерации об охране окружающей природной среды при промышленном использовании земель и природных ресурсов, строительстве и реконструкции хозяйственных и других объектов в местах традиционного проживания и хозяйственной деятельности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roofErr w:type="gramStart"/>
      <w:r w:rsidRPr="00C36E86">
        <w:rPr>
          <w:rFonts w:ascii="Arial" w:eastAsia="Times New Roman" w:hAnsi="Arial" w:cs="Arial"/>
          <w:color w:val="444444"/>
          <w:sz w:val="24"/>
          <w:szCs w:val="24"/>
          <w:lang w:eastAsia="ru-RU"/>
        </w:rPr>
        <w:t>4) получать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всех форм собственности, международных организаций, общественных объединений и физических лиц материальные и финансовые средства для использования на социально-экономическое и культурное развитие коренных народов, защиту их исконной среды обитания, традиционных образа жизни, хозяйствования и промыслов;</w:t>
      </w:r>
      <w:r w:rsidRPr="00C36E86">
        <w:rPr>
          <w:rFonts w:ascii="Arial" w:eastAsia="Times New Roman" w:hAnsi="Arial" w:cs="Arial"/>
          <w:color w:val="444444"/>
          <w:sz w:val="24"/>
          <w:szCs w:val="24"/>
          <w:lang w:eastAsia="ru-RU"/>
        </w:rPr>
        <w:br/>
      </w:r>
      <w:proofErr w:type="gramEnd"/>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5) участвовать </w:t>
      </w:r>
      <w:proofErr w:type="gramStart"/>
      <w:r w:rsidRPr="00C36E86">
        <w:rPr>
          <w:rFonts w:ascii="Arial" w:eastAsia="Times New Roman" w:hAnsi="Arial" w:cs="Arial"/>
          <w:color w:val="444444"/>
          <w:sz w:val="24"/>
          <w:szCs w:val="24"/>
          <w:lang w:eastAsia="ru-RU"/>
        </w:rPr>
        <w:t>через</w:t>
      </w:r>
      <w:proofErr w:type="gramEnd"/>
      <w:r w:rsidRPr="00C36E86">
        <w:rPr>
          <w:rFonts w:ascii="Arial" w:eastAsia="Times New Roman" w:hAnsi="Arial" w:cs="Arial"/>
          <w:color w:val="444444"/>
          <w:sz w:val="24"/>
          <w:szCs w:val="24"/>
          <w:lang w:eastAsia="ru-RU"/>
        </w:rPr>
        <w:t xml:space="preserve"> </w:t>
      </w:r>
      <w:proofErr w:type="gramStart"/>
      <w:r w:rsidRPr="00C36E86">
        <w:rPr>
          <w:rFonts w:ascii="Arial" w:eastAsia="Times New Roman" w:hAnsi="Arial" w:cs="Arial"/>
          <w:color w:val="444444"/>
          <w:sz w:val="24"/>
          <w:szCs w:val="24"/>
          <w:lang w:eastAsia="ru-RU"/>
        </w:rPr>
        <w:t>глав</w:t>
      </w:r>
      <w:proofErr w:type="gramEnd"/>
      <w:r w:rsidRPr="00C36E86">
        <w:rPr>
          <w:rFonts w:ascii="Arial" w:eastAsia="Times New Roman" w:hAnsi="Arial" w:cs="Arial"/>
          <w:color w:val="444444"/>
          <w:sz w:val="24"/>
          <w:szCs w:val="24"/>
          <w:lang w:eastAsia="ru-RU"/>
        </w:rPr>
        <w:t xml:space="preserve"> общин коренных народов в подготовке и принятии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решений по вопросам защиты исконной среды обитания, традиционных образа жизни и хозяйствования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lastRenderedPageBreak/>
        <w:t>6) делегировать уполномоченных представителей коренных народов в советы представителей коренных народов при органах исполнительной власти субъектов Российской Федерации и органах местного самоуправления;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7) на возмещение убытков, причиненных им в результате нанесения ущерба исконной среде обитания коренных народов хозяйственной деятельностью организаций всех форм собственности, а также физическими лицами;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8) получать от государства помощь на программы сохранения традиционных форм воспитания и обучения подрастающего поколения коренных народов с учетом их традиционных образа жизни и хозяйствования.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Лица, относящиеся к коренным народам, в целях защиты исконной среды обитания, традиционных образа жизни и хозяйствования коренных народов имеют право:</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безвозмездно владеть и пользоваться в местах традиционного проживания и хозяйственной деятельности коренных народов землями различных категорий, необходимыми для осуществления их традиционного хозяйствования и занятия традиционными промыслами, и общераспространенными полезными ископаемыми в порядке, установленном федеральным законодательством и законодательством субъектов Российской Федерации;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участвовать в формировании и деятельности советов глав общин коренных народов при органах исполнительной власти субъектов Российской Федерации и органах местного самоуправления;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3) на возмещение убытков, причиненных им в результате нанесения ущерба исконной среде обитания коренных народов хозяйственной деятельностью организаций всех форм собственности, а также физическими лицами;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4) пользоваться необходимыми для защиты исконной среды обитания, традиционных образа жизни, хозяйствования и промыслов льготами по землепользованию и природопользованию, установленными федеральным законодательством, законодательством субъектов Российской Федерации и нормативными правовыми актами органов местного самоуправления;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5) на первоочередной прием на работу по своей специальности в организации традиционных отраслей хозяйствования и традиционных промыслов коренных народов, создаваемые в местах их традиционного проживания и хозяйственной деятельности;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6) в порядке, установленном гражданским законодательством, создавать хозяйственные товарищества и общества, производственные и потребительские </w:t>
      </w:r>
      <w:r w:rsidRPr="00C36E86">
        <w:rPr>
          <w:rFonts w:ascii="Arial" w:eastAsia="Times New Roman" w:hAnsi="Arial" w:cs="Arial"/>
          <w:color w:val="444444"/>
          <w:sz w:val="24"/>
          <w:szCs w:val="24"/>
          <w:lang w:eastAsia="ru-RU"/>
        </w:rPr>
        <w:lastRenderedPageBreak/>
        <w:t>кооперативы, осуществляющие традиционное хозяйствование и занимающиеся промыслами коренных народов совместно с лицами, не относящимися к малочисленным народам, при условии, что в создаваемых организациях не менее двух третей рабочих мест будет предоставляться лицам, относящимся к коренным народам.</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b/>
          <w:bCs/>
          <w:color w:val="444444"/>
          <w:sz w:val="24"/>
          <w:szCs w:val="24"/>
          <w:bdr w:val="none" w:sz="0" w:space="0" w:color="auto" w:frame="1"/>
          <w:lang w:eastAsia="ru-RU"/>
        </w:rPr>
        <w:t>    </w:t>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9. Права лиц, относящихся к коренным народам, на сохранение и развитие своей самобытной культуры</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Лица, относящиеся к коренным народам, объединения коренных народов в целях сохранения и развития своей самобытной культуры и в соответствии с законодательством Российской Федерации вправе:</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сохранять и развивать родной язык;</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создавать общественные объединения и культурные учреждения коренных народов, фонды развития коренных народов и фонды финансовой помощи коренным народам;</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3) создавать в соответствии с законодательством Российской Федерации и со своими материальными и финансовыми возможностями учебные группы, состоящие из лиц, относящихся к коренным народам, для их обучения традиционным хозяйствованию и промыслам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4) получать и распространять информацию на родном языке, создавать средства массовой информации;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5) соблюдать свои традиции и совершать религиозные обряды, не противоречащие федеральным законам, содержать и охранять культовые места;</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6) устанавливать и развивать связи с представителями коренных народов, проживающих на территориях других субъектов Российской Федерации, а также за пределами территории Российской Федерации.</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10. Льготы, предоставляемые членам общины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Федеральным законодательством и законодательством субъектов Российской Федерации в целях защиты, сохранения и развития традиционных образа жизни и хозяйствования коренных народов могут устанавливаться льготы для общин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b/>
          <w:bCs/>
          <w:color w:val="444444"/>
          <w:sz w:val="24"/>
          <w:szCs w:val="24"/>
          <w:bdr w:val="none" w:sz="0" w:space="0" w:color="auto" w:frame="1"/>
          <w:lang w:eastAsia="ru-RU"/>
        </w:rPr>
        <w:t>    </w:t>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lastRenderedPageBreak/>
        <w:t>     </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11. Территориальное общественное самоуправление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roofErr w:type="gramStart"/>
      <w:r w:rsidRPr="00C36E86">
        <w:rPr>
          <w:rFonts w:ascii="Arial" w:eastAsia="Times New Roman" w:hAnsi="Arial" w:cs="Arial"/>
          <w:color w:val="444444"/>
          <w:sz w:val="24"/>
          <w:szCs w:val="24"/>
          <w:lang w:eastAsia="ru-RU"/>
        </w:rPr>
        <w:t>В целях социально-экономического и культурного развития, защиты исконной среды обитания, традиционных образа жизни, хозяйствования и промыслов коренных народов, а также для решения вопросов местного значения лица, относящиеся к коренным народам, в местах их компактного проживания вправе в соответствии с законами субъектов Российской Федерации создавать органы территориального общественного самоуправления коренных народов с учетом национальных, исторических и иных традиций.</w:t>
      </w:r>
      <w:proofErr w:type="gramEnd"/>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b/>
          <w:bCs/>
          <w:color w:val="444444"/>
          <w:sz w:val="24"/>
          <w:szCs w:val="24"/>
          <w:bdr w:val="none" w:sz="0" w:space="0" w:color="auto" w:frame="1"/>
          <w:lang w:eastAsia="ru-RU"/>
        </w:rPr>
        <w:br/>
        <w:t>     </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12. Судебная защита прав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Лица, относящиеся к коренным народам, а также общины коренных народов имеют право на судебную защиту исконной среды обитания, традиционных образа жизни, хозяйствования коренных народов, осуществляемую в порядке, предусмотренном федеральными законами.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При рассмотрении в судах дел, в которых лица, относящиеся к коренным народам, выступают в качестве истцов, ответчиков, потерпевших или обвиняемых, должны приниматься во внимание традиции и обычаи этих народов, не противоречащие федеральным законам и законам субъектов Российской Федерации.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В целях эффективной судебной защиты прав коренных народов допускается участие в указанной судебной защите глав общин коренных народов.</w:t>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240" w:line="330" w:lineRule="atLeast"/>
        <w:jc w:val="center"/>
        <w:textAlignment w:val="baseline"/>
        <w:outlineLvl w:val="2"/>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Глава 3. Принципы деятельности общин коренных народов Российской Федерации</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13. Принципы организации и деятельности общин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Организация и деятельность общин коренных народов основываются на принципах:</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равенства общин коренных народов перед законом вне зависимости от видов их деятельности и количества членов общины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lastRenderedPageBreak/>
        <w:t>добровольности, равноправия, самоуправления и законности;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свободы в определении своей внутренней структуры, форм и методов своей деятельности.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Деятельность общин коренных народов носит некоммерческий характер.</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14. Ограничение на организацию и деятельность общин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Организация и деятельность общин коренных народов допускается в целях, установленных настоящим Федеральным законом, законами субъектов Российской Федерации об общинах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15. Взаимоотношения общин коренных народов с органами государственной</w:t>
      </w:r>
      <w:r w:rsidRPr="00C36E86">
        <w:rPr>
          <w:rFonts w:ascii="Arial" w:eastAsia="Times New Roman" w:hAnsi="Arial" w:cs="Arial"/>
          <w:b/>
          <w:bCs/>
          <w:color w:val="444444"/>
          <w:sz w:val="24"/>
          <w:szCs w:val="24"/>
          <w:lang w:eastAsia="ru-RU"/>
        </w:rPr>
        <w:br/>
        <w:t>власти и органами местного самоуправления</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целях защиты исконной среды обитания и традиционного образа жизни, прав и законных интересов коренных народов могут оказывать помощь общинам коренных народов, союзам (ассоциациям) общин коренных народов в виде:</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предоставления налоговых льгот и преимуществ;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целевого финансирования региональных и местных программ сохранения и развития традиционных образа жизни, хозяйствования и промыслов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заключения с общинами коренных народов, союзами (ассоциациями) общин коренных народов договоров на выполнение работ и предоставление услуг;</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целевой подготовки кадров по профессиям, необходимым общинам коренных народов, союзам (ассоциациям) общин коренных народов для самоуправления и традиционного хозяйствования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бесплатной консультативной помощи по вопросам традиционного хозяйствования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предоставления на конкурсной основе социального заказа на разработку и реализацию региональных и местных программ социально-экономической </w:t>
      </w:r>
      <w:r w:rsidRPr="00C36E86">
        <w:rPr>
          <w:rFonts w:ascii="Arial" w:eastAsia="Times New Roman" w:hAnsi="Arial" w:cs="Arial"/>
          <w:color w:val="444444"/>
          <w:sz w:val="24"/>
          <w:szCs w:val="24"/>
          <w:lang w:eastAsia="ru-RU"/>
        </w:rPr>
        <w:lastRenderedPageBreak/>
        <w:t>помощи общинам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В местах компактного проживания коренных народов органы местного самоуправления по предложению общин коренных народов, союзов (ассоциаций) общин коренных народов могут наделять их отдельными полномочиями органов местного самоуправления.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Вопросы, затрагивающие интересы общин коренных народов, решаются органами государственной власти субъектов Российской Федерации и органами местного самоуправления с учетом мнения общин коренных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вправе вмешиваться в деятельность общин коренных народов, союзов (ассоциаций) общин коренных народов, за исключением случаев, предусмотренных федеральным законодательством и законодательством субъектов Российской Федерации.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4.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их должностных лиц, нарушающие самостоятельность общин коренных народов, союзов (ассоциаций) общин коренных народов, могут быть обжалованы в порядке, установленном федеральным законодательством.</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b/>
          <w:bCs/>
          <w:color w:val="444444"/>
          <w:sz w:val="24"/>
          <w:szCs w:val="24"/>
          <w:bdr w:val="none" w:sz="0" w:space="0" w:color="auto" w:frame="1"/>
          <w:lang w:eastAsia="ru-RU"/>
        </w:rPr>
        <w:t>    </w:t>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16. Деятельность общин коренных народов в сфере образования и культуры</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1. В целях </w:t>
      </w:r>
      <w:proofErr w:type="gramStart"/>
      <w:r w:rsidRPr="00C36E86">
        <w:rPr>
          <w:rFonts w:ascii="Arial" w:eastAsia="Times New Roman" w:hAnsi="Arial" w:cs="Arial"/>
          <w:color w:val="444444"/>
          <w:sz w:val="24"/>
          <w:szCs w:val="24"/>
          <w:lang w:eastAsia="ru-RU"/>
        </w:rPr>
        <w:t>сохранения культур коренных народов общины коренных народов</w:t>
      </w:r>
      <w:proofErr w:type="gramEnd"/>
      <w:r w:rsidRPr="00C36E86">
        <w:rPr>
          <w:rFonts w:ascii="Arial" w:eastAsia="Times New Roman" w:hAnsi="Arial" w:cs="Arial"/>
          <w:color w:val="444444"/>
          <w:sz w:val="24"/>
          <w:szCs w:val="24"/>
          <w:lang w:eastAsia="ru-RU"/>
        </w:rPr>
        <w:t xml:space="preserve"> могут организовывать воспитание и обучение детей членов общины, исходя из традиций и обычаев этих народов.</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Привлечение преподавателей для воспитания и обучения детей членов общины коренных народов может осуществляться на основе договоров общин коренных народов с органами исполнительной власти субъектов Российской Федерации или органами местного самоуправления.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Общины коренных народов имеют право на соблюдение религиозных традиций и обрядов коренных народов, если такие традиции и обряды не противоречат федеральным законам Российской Федерации, а также право на содержание и охрану культовых мест, создание собственных культурных центров и других общественных объединений.</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b/>
          <w:bCs/>
          <w:color w:val="444444"/>
          <w:sz w:val="24"/>
          <w:szCs w:val="24"/>
          <w:bdr w:val="none" w:sz="0" w:space="0" w:color="auto" w:frame="1"/>
          <w:lang w:eastAsia="ru-RU"/>
        </w:rPr>
        <w:t>    </w:t>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lastRenderedPageBreak/>
        <w:t>Статья 17. Союзы (ассоциации) общин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Общины коренных народов независимо от видов их хозяйствования вправе добровольно объединяться в союзы (ассоциации) общин на основе учредительных договоров и (или) уставов, принятых союзами (ассоциациями) общин. Правоспособность союзов (ассоциаций) общин коренных народов как юридических лиц возникает с момента их государственной регистрации.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Союзы (ассоциации) общин коренных народов являются некоммерческими организациями.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3. Общины коренных народов - члены союза (ассоциации) общин коренных народов сохраняют свою самостоятельность.</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4. Союз (ассоциация) общин коренных народов не отвечает по обязательствам своих членов. Члены союза (ассоциации) общин коренных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240" w:line="330" w:lineRule="atLeast"/>
        <w:jc w:val="center"/>
        <w:textAlignment w:val="baseline"/>
        <w:outlineLvl w:val="2"/>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Глава 4. Порядок деятельности общин коренных народов</w:t>
      </w:r>
      <w:r w:rsidRPr="00C36E86">
        <w:rPr>
          <w:rFonts w:ascii="Arial" w:eastAsia="Times New Roman" w:hAnsi="Arial" w:cs="Arial"/>
          <w:b/>
          <w:bCs/>
          <w:color w:val="444444"/>
          <w:sz w:val="24"/>
          <w:szCs w:val="24"/>
          <w:lang w:eastAsia="ru-RU"/>
        </w:rPr>
        <w:br/>
        <w:t>Российской Федерации</w:t>
      </w:r>
    </w:p>
    <w:p w:rsidR="00C36E86" w:rsidRPr="00C36E86" w:rsidRDefault="00C36E86" w:rsidP="00C36E86">
      <w:pPr>
        <w:spacing w:after="240" w:line="330" w:lineRule="atLeast"/>
        <w:textAlignment w:val="baseline"/>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     </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18. Организация общин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Общины коренных народов организуются на добровольной основе по инициативе граждан Российской Федерации, относящихся к одному коренному народу Российской Федерации и достигшие возраста 18 лет.</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Число членов общины не может быть менее трех.</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Родовая (семейная) община коренного народа, как правило, формируется лицами, состоящими в родственных или семейных связях. Соседская община коренного народа формируется, как правило, жителями одного населенного пункта (поселения), прожившими в нем непрерывно не менее 5 лет до момента образования общины.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3. В родовой (семейной) общине родственными и семейными связями должны быть связаны не менее ѕ членов общины. В соседской общине должны состоять не менее ѕ жителей одного населенного пункта (поселения). В случае</w:t>
      </w:r>
      <w:proofErr w:type="gramStart"/>
      <w:r w:rsidRPr="00C36E86">
        <w:rPr>
          <w:rFonts w:ascii="Arial" w:eastAsia="Times New Roman" w:hAnsi="Arial" w:cs="Arial"/>
          <w:color w:val="444444"/>
          <w:sz w:val="24"/>
          <w:szCs w:val="24"/>
          <w:lang w:eastAsia="ru-RU"/>
        </w:rPr>
        <w:t>,</w:t>
      </w:r>
      <w:proofErr w:type="gramEnd"/>
      <w:r w:rsidRPr="00C36E86">
        <w:rPr>
          <w:rFonts w:ascii="Arial" w:eastAsia="Times New Roman" w:hAnsi="Arial" w:cs="Arial"/>
          <w:color w:val="444444"/>
          <w:sz w:val="24"/>
          <w:szCs w:val="24"/>
          <w:lang w:eastAsia="ru-RU"/>
        </w:rPr>
        <w:t xml:space="preserve"> если это правило не соблюдается, община считается ликвидированной через 1 год после первого невыполнения этого правила, если за это время нормы, установленные </w:t>
      </w:r>
      <w:r w:rsidRPr="00C36E86">
        <w:rPr>
          <w:rFonts w:ascii="Arial" w:eastAsia="Times New Roman" w:hAnsi="Arial" w:cs="Arial"/>
          <w:color w:val="444444"/>
          <w:sz w:val="24"/>
          <w:szCs w:val="24"/>
          <w:lang w:eastAsia="ru-RU"/>
        </w:rPr>
        <w:lastRenderedPageBreak/>
        <w:t>данной статьей, не будут восстановлены.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4. Общины коренных народов организуются без ограничения срока деятельности.</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19. Членство в общине коренного народе</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Прием новых членов в родовую (семейную) или соседскую общину коренного народа осуществляется, если один из членов общины выступает с такой рекомендацией, а у остальных членов общины нет возражений.</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Правом голоса при принятии общиной решений, связанных с ее деятельностью, обладают все совершеннолетние члены общины.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Членами общины без права голоса становятся дети совершеннолетних членов общины. По достижении совершеннолетия они приобретают право голоса или покидают общину, если изъявят такое желание.</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Супруги, состоящие в зарегистрированном браке, могут состоять в общине только одновременно. В случае регистрации брака, супруг члена общины становится членом общины. В случае расторжения брака из общины исключается тот из супругов, у которого нет с членами общины родственных связей.</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Воля к вступлению в общину коренных народов должна быть выражена личной подписью в реестре членов общины. Исключение из членов общины происходит по личному заявлению или по решению, поддержанному простым большинством членов общины.</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b/>
          <w:bCs/>
          <w:color w:val="444444"/>
          <w:sz w:val="24"/>
          <w:szCs w:val="24"/>
          <w:bdr w:val="none" w:sz="0" w:space="0" w:color="auto" w:frame="1"/>
          <w:lang w:eastAsia="ru-RU"/>
        </w:rPr>
        <w:t>    </w:t>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20. Учреждение общины коренных народов</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Собранием общины: устанавливает название общины, ее местонахождение (название поселения, населенного пункта), адрес (как правило, устанавливается по месту жительства главы общины), реестр членов общины, избирает главу общины.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xml:space="preserve">В реестре членов общины указываются фамилия, имя, отчество, место жительства, этническая принадлежность, вероисповедание, данные документа, удостоверяющего личность, а также степень родства с одним из членов общины, название населенного пункта постоянного проживания и срок, с которого постоянное проживание в данном населенном пункте официально зарегистрировано. Правильность указанных в реестре данных о члене общины </w:t>
      </w:r>
      <w:r w:rsidRPr="00C36E86">
        <w:rPr>
          <w:rFonts w:ascii="Arial" w:eastAsia="Times New Roman" w:hAnsi="Arial" w:cs="Arial"/>
          <w:color w:val="444444"/>
          <w:sz w:val="24"/>
          <w:szCs w:val="24"/>
          <w:lang w:eastAsia="ru-RU"/>
        </w:rPr>
        <w:lastRenderedPageBreak/>
        <w:t>подтверждается его личной подписью. Правильность и достоверность заполнения реестра проверяется главой общины.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Копия реестра общины вместе с заявлением с просьбой о регистрации направляется в орган местного самоуправления.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С момента подачи заявления в орган местного самоуправления, община коренного народа считается созданной. Община коренного народа не пользуется правами юридического лица.</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Союз общин коренного народа вправе получить статус юридического лица. После государственной регистрации союз общин коренного народа приобретает права юридического лица.</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21. Решения общины и взаимодействие с органом местного самоуправления</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Орган местного самоуправления ведет учет общин коренных народов, находящихся на его территории.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Орган местного самоуправления хранит реестр членов каждой общины и учитывает изменения в нем, а также иные решения общины, связанные с переизбранием главы общины, изменением ее наименования, местонахождения и юридического адреса. Обо всех изменениях в реестре, а также о других изменениях в данных об общине, подлежащих учету, глава общины уведомляет орган местного самоуправления в письменном виде.</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Ежегодно реестр членов общины должен обновляться и его оригинал направляться в орган местного самоуправления.</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b/>
          <w:bCs/>
          <w:color w:val="444444"/>
          <w:sz w:val="24"/>
          <w:szCs w:val="24"/>
          <w:bdr w:val="none" w:sz="0" w:space="0" w:color="auto" w:frame="1"/>
          <w:lang w:eastAsia="ru-RU"/>
        </w:rPr>
        <w:t>    </w:t>
      </w:r>
    </w:p>
    <w:p w:rsidR="00C36E86" w:rsidRPr="00C36E86" w:rsidRDefault="00C36E86" w:rsidP="00C36E86">
      <w:pPr>
        <w:spacing w:after="0" w:line="330" w:lineRule="atLeast"/>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     </w:t>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22. Глава общины</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При учреждении общины глава общины избирается единогласно членами общины. В последующем глава общины переизбирается один раз в 5 лет большинством голосов членов общины. Внеочередное переизбрание главы общины может состояться в случае, если такое решение будет поддержано не менее </w:t>
      </w:r>
      <w:r>
        <w:rPr>
          <w:rFonts w:ascii="Arial" w:eastAsia="Times New Roman" w:hAnsi="Arial" w:cs="Arial"/>
          <w:noProof/>
          <w:color w:val="444444"/>
          <w:sz w:val="24"/>
          <w:szCs w:val="24"/>
          <w:lang w:eastAsia="ru-RU"/>
        </w:rPr>
        <mc:AlternateContent>
          <mc:Choice Requires="wps">
            <w:drawing>
              <wp:inline distT="0" distB="0" distL="0" distR="0">
                <wp:extent cx="224155" cy="301625"/>
                <wp:effectExtent l="0" t="0" r="0" b="0"/>
                <wp:docPr id="1" name="Rectangle 1" descr="data:image;base64,R0lGODlhGAAgAIABAAAAAP///yH5BAEAAAEALAAAAAAYACAAAAJHjI+py+0PowGS0QXybRv1noDWCIlTZJ6PhlUBmHKh+3r0J2k4PfOHGFMAg7YZ8SeslZJKBxC56qlkIV2G6sRmSVGf9wvmF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1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ata:image;base64,R0lGODlhGAAgAIABAAAAAP///yH5BAEAAAEALAAAAAAYACAAAAJHjI+py+0PowGS0QXybRv1noDWCIlTZJ6PhlUBmHKh+3r0J2k4PfOHGFMAg7YZ8SeslZJKBxC56qlkIV2G6sRmSVGf9wvmFQAAOw==" style="width:17.6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" filled="f" stroked="f">
                <o:lock v:ext="edit" aspectratio="t"/>
                <w10:anchorlock/>
              </v:rect>
            </w:pict>
          </mc:Fallback>
        </mc:AlternateContent>
      </w:r>
      <w:r w:rsidRPr="00C36E86">
        <w:rPr>
          <w:rFonts w:ascii="Arial" w:eastAsia="Times New Roman" w:hAnsi="Arial" w:cs="Arial"/>
          <w:color w:val="444444"/>
          <w:sz w:val="24"/>
          <w:szCs w:val="24"/>
          <w:lang w:eastAsia="ru-RU"/>
        </w:rPr>
        <w:t>членов общины.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Решение об избрании и переизбрании главы общины оформляется в письменном виде; каждый из членов общины, поддержавших решение, ставит под ним свою подпись.</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b/>
          <w:bCs/>
          <w:color w:val="444444"/>
          <w:sz w:val="24"/>
          <w:szCs w:val="24"/>
          <w:bdr w:val="none" w:sz="0" w:space="0" w:color="auto" w:frame="1"/>
          <w:lang w:eastAsia="ru-RU"/>
        </w:rPr>
        <w:lastRenderedPageBreak/>
        <w:br/>
        <w:t>     </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23. Имущество общины</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1. Община вправе образовать общинное имущество, управление которым организуется главой общины по нормам обычного права и в соответствии с традициями коренного народа, представители которого образовали общину.</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2. Законным режимом общинного имущества является режим совместной собственности.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3. В собственности общины коренных народов могут находиться:</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имущество, переданное членами общины в качестве вклада (взноса) при вступлении в общину;</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финансовые средства, принадлежащие общине (собственные и заемные);</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добровольные пожертвования физических и юридических лиц, в том числе иностранных;</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иное имущество, приобретенное или полученное общиной в соответствии с законодательством Российской Федерации.</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4. Глава общины получает общественное имущество и использует его по своему усмотрению во благо общине на правах личного имущества. Глава общины ведет учет имущества общины и несет личную ответственность по долгам и убыткам общины.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Глава общины решает все вопросы имущественного и финансово-хозяйственного управления имуществом общины за исключением отчуждения или долгового обременения земли и капитальных строений. В этом случае операция с имуществом осуществляется при согласии всех членов общины, которые выражают свою волю путем подписания решения общины, дающего разрешение главе общины на определенную операцию с имуществом общины.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5. Выход из общины не влечет за собой получение членом общины доли имущества общины.</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roofErr w:type="gramStart"/>
      <w:r w:rsidRPr="00C36E86">
        <w:rPr>
          <w:rFonts w:ascii="Arial" w:eastAsia="Times New Roman" w:hAnsi="Arial" w:cs="Arial"/>
          <w:i/>
          <w:iCs/>
          <w:color w:val="444444"/>
          <w:sz w:val="24"/>
          <w:szCs w:val="24"/>
          <w:bdr w:val="none" w:sz="0" w:space="0" w:color="auto" w:frame="1"/>
          <w:lang w:eastAsia="ru-RU"/>
        </w:rPr>
        <w:t>(Вариант:</w:t>
      </w:r>
      <w:proofErr w:type="gramEnd"/>
      <w:r w:rsidRPr="00C36E86">
        <w:rPr>
          <w:rFonts w:ascii="Arial" w:eastAsia="Times New Roman" w:hAnsi="Arial" w:cs="Arial"/>
          <w:color w:val="444444"/>
          <w:sz w:val="24"/>
          <w:szCs w:val="24"/>
          <w:lang w:eastAsia="ru-RU"/>
        </w:rPr>
        <w:t xml:space="preserve"> В случае выхода из общины коренных народов члену общины и членам его семьи предоставляется доля из имущества общины. </w:t>
      </w:r>
      <w:proofErr w:type="gramStart"/>
      <w:r w:rsidRPr="00C36E86">
        <w:rPr>
          <w:rFonts w:ascii="Arial" w:eastAsia="Times New Roman" w:hAnsi="Arial" w:cs="Arial"/>
          <w:color w:val="444444"/>
          <w:sz w:val="24"/>
          <w:szCs w:val="24"/>
          <w:lang w:eastAsia="ru-RU"/>
        </w:rPr>
        <w:t>Право на часть имущества общины при выходе из нее предоставляется в том случае, если член общины состоял в ней не менее 5 лет.)</w:t>
      </w:r>
      <w:r w:rsidRPr="00C36E86">
        <w:rPr>
          <w:rFonts w:ascii="Arial" w:eastAsia="Times New Roman" w:hAnsi="Arial" w:cs="Arial"/>
          <w:color w:val="444444"/>
          <w:sz w:val="24"/>
          <w:szCs w:val="24"/>
          <w:lang w:eastAsia="ru-RU"/>
        </w:rPr>
        <w:br/>
      </w:r>
      <w:proofErr w:type="gramEnd"/>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lastRenderedPageBreak/>
        <w:t>5. В случае ликвидации общины собственность разделяется в равных долях между всеми членами общины.</w:t>
      </w:r>
      <w:r w:rsidRPr="00C36E86">
        <w:rPr>
          <w:rFonts w:ascii="Arial" w:eastAsia="Times New Roman" w:hAnsi="Arial" w:cs="Arial"/>
          <w:color w:val="444444"/>
          <w:sz w:val="24"/>
          <w:szCs w:val="24"/>
          <w:lang w:eastAsia="ru-RU"/>
        </w:rPr>
        <w:br/>
      </w:r>
    </w:p>
    <w:p w:rsidR="00C36E86" w:rsidRPr="00C36E86" w:rsidRDefault="00C36E86" w:rsidP="00C36E86">
      <w:pPr>
        <w:spacing w:after="240" w:line="330" w:lineRule="atLeast"/>
        <w:jc w:val="center"/>
        <w:textAlignment w:val="baseline"/>
        <w:outlineLvl w:val="3"/>
        <w:rPr>
          <w:rFonts w:ascii="Arial" w:eastAsia="Times New Roman" w:hAnsi="Arial" w:cs="Arial"/>
          <w:b/>
          <w:bCs/>
          <w:color w:val="444444"/>
          <w:sz w:val="24"/>
          <w:szCs w:val="24"/>
          <w:lang w:eastAsia="ru-RU"/>
        </w:rPr>
      </w:pPr>
      <w:r w:rsidRPr="00C36E86">
        <w:rPr>
          <w:rFonts w:ascii="Arial" w:eastAsia="Times New Roman" w:hAnsi="Arial" w:cs="Arial"/>
          <w:b/>
          <w:bCs/>
          <w:color w:val="444444"/>
          <w:sz w:val="24"/>
          <w:szCs w:val="24"/>
          <w:lang w:eastAsia="ru-RU"/>
        </w:rPr>
        <w:t>Статья 24. Ликвидация общины коренного народа</w:t>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Ликвидация общины коренного народа предпринимается органом местного самоуправления в случае:</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фактической невозможности продолжения деятельности данной общины;</w:t>
      </w:r>
      <w:r w:rsidRPr="00C36E86">
        <w:rPr>
          <w:rFonts w:ascii="Arial" w:eastAsia="Times New Roman" w:hAnsi="Arial" w:cs="Arial"/>
          <w:color w:val="444444"/>
          <w:sz w:val="24"/>
          <w:szCs w:val="24"/>
          <w:lang w:eastAsia="ru-RU"/>
        </w:rPr>
        <w:br/>
      </w:r>
    </w:p>
    <w:p w:rsidR="00C36E86" w:rsidRPr="00C36E86" w:rsidRDefault="00C36E86" w:rsidP="00C36E86">
      <w:pPr>
        <w:spacing w:after="0" w:line="330" w:lineRule="atLeast"/>
        <w:ind w:firstLine="480"/>
        <w:textAlignment w:val="baseline"/>
        <w:rPr>
          <w:rFonts w:ascii="Arial" w:eastAsia="Times New Roman" w:hAnsi="Arial" w:cs="Arial"/>
          <w:color w:val="444444"/>
          <w:sz w:val="24"/>
          <w:szCs w:val="24"/>
          <w:lang w:eastAsia="ru-RU"/>
        </w:rPr>
      </w:pPr>
      <w:r w:rsidRPr="00C36E86">
        <w:rPr>
          <w:rFonts w:ascii="Arial" w:eastAsia="Times New Roman" w:hAnsi="Arial" w:cs="Arial"/>
          <w:color w:val="444444"/>
          <w:sz w:val="24"/>
          <w:szCs w:val="24"/>
          <w:lang w:eastAsia="ru-RU"/>
        </w:rPr>
        <w:t>грубых нарушений общиной целей общины коренного народа,</w:t>
      </w:r>
      <w:r w:rsidRPr="00C36E86">
        <w:rPr>
          <w:rFonts w:ascii="Arial" w:eastAsia="Times New Roman" w:hAnsi="Arial" w:cs="Arial"/>
          <w:color w:val="444444"/>
          <w:sz w:val="24"/>
          <w:szCs w:val="24"/>
          <w:lang w:eastAsia="ru-RU"/>
        </w:rPr>
        <w:br/>
      </w:r>
    </w:p>
    <w:p w:rsidR="00C36E86" w:rsidRDefault="00C36E86"/>
    <w:sectPr w:rsidR="00C36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938D1"/>
    <w:multiLevelType w:val="multilevel"/>
    <w:tmpl w:val="DFF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86"/>
    <w:rsid w:val="00C24705"/>
    <w:rsid w:val="00C36E86"/>
    <w:rsid w:val="00E3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6E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C36E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C36E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E86"/>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C36E86"/>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C36E86"/>
    <w:rPr>
      <w:rFonts w:ascii="Times New Roman" w:eastAsia="Times New Roman" w:hAnsi="Times New Roman" w:cs="Times New Roman"/>
      <w:b/>
      <w:bCs/>
      <w:sz w:val="24"/>
      <w:szCs w:val="24"/>
      <w:lang w:eastAsia="ru-RU"/>
    </w:rPr>
  </w:style>
  <w:style w:type="paragraph" w:customStyle="1" w:styleId="formattext">
    <w:name w:val="formattext"/>
    <w:basedOn w:val="Normal"/>
    <w:rsid w:val="00C36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Normal"/>
    <w:rsid w:val="00C36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C36E86"/>
    <w:rPr>
      <w:color w:val="0000FF"/>
      <w:u w:val="single"/>
    </w:rPr>
  </w:style>
  <w:style w:type="paragraph" w:styleId="BalloonText">
    <w:name w:val="Balloon Text"/>
    <w:basedOn w:val="Normal"/>
    <w:link w:val="BalloonTextChar"/>
    <w:uiPriority w:val="99"/>
    <w:semiHidden/>
    <w:unhideWhenUsed/>
    <w:rsid w:val="00C36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86"/>
    <w:rPr>
      <w:rFonts w:ascii="Tahoma" w:hAnsi="Tahoma" w:cs="Tahoma"/>
      <w:sz w:val="16"/>
      <w:szCs w:val="16"/>
    </w:rPr>
  </w:style>
  <w:style w:type="character" w:customStyle="1" w:styleId="Heading1Char">
    <w:name w:val="Heading 1 Char"/>
    <w:basedOn w:val="DefaultParagraphFont"/>
    <w:link w:val="Heading1"/>
    <w:uiPriority w:val="9"/>
    <w:rsid w:val="00C36E86"/>
    <w:rPr>
      <w:rFonts w:asciiTheme="majorHAnsi" w:eastAsiaTheme="majorEastAsia" w:hAnsiTheme="majorHAnsi" w:cstheme="majorBidi"/>
      <w:b/>
      <w:bCs/>
      <w:color w:val="365F91" w:themeColor="accent1" w:themeShade="BF"/>
      <w:sz w:val="28"/>
      <w:szCs w:val="28"/>
    </w:rPr>
  </w:style>
  <w:style w:type="character" w:customStyle="1" w:styleId="ljuser">
    <w:name w:val="ljuser"/>
    <w:basedOn w:val="DefaultParagraphFont"/>
    <w:rsid w:val="00C36E86"/>
  </w:style>
  <w:style w:type="character" w:customStyle="1" w:styleId="avtor-img">
    <w:name w:val="avtor-img"/>
    <w:basedOn w:val="DefaultParagraphFont"/>
    <w:rsid w:val="00C36E86"/>
  </w:style>
  <w:style w:type="character" w:customStyle="1" w:styleId="avtor-name">
    <w:name w:val="avtor-name"/>
    <w:basedOn w:val="DefaultParagraphFont"/>
    <w:rsid w:val="00C36E86"/>
  </w:style>
  <w:style w:type="character" w:customStyle="1" w:styleId="infocomments">
    <w:name w:val="info__comments"/>
    <w:basedOn w:val="DefaultParagraphFont"/>
    <w:rsid w:val="00C36E86"/>
  </w:style>
  <w:style w:type="character" w:customStyle="1" w:styleId="like">
    <w:name w:val="like"/>
    <w:basedOn w:val="DefaultParagraphFont"/>
    <w:rsid w:val="00C36E86"/>
  </w:style>
  <w:style w:type="character" w:customStyle="1" w:styleId="Header1">
    <w:name w:val="Header1"/>
    <w:basedOn w:val="DefaultParagraphFont"/>
    <w:rsid w:val="00C36E86"/>
  </w:style>
  <w:style w:type="paragraph" w:styleId="NormalWeb">
    <w:name w:val="Normal (Web)"/>
    <w:basedOn w:val="Normal"/>
    <w:uiPriority w:val="99"/>
    <w:semiHidden/>
    <w:unhideWhenUsed/>
    <w:rsid w:val="00C36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36E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E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6E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C36E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C36E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E86"/>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C36E86"/>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C36E86"/>
    <w:rPr>
      <w:rFonts w:ascii="Times New Roman" w:eastAsia="Times New Roman" w:hAnsi="Times New Roman" w:cs="Times New Roman"/>
      <w:b/>
      <w:bCs/>
      <w:sz w:val="24"/>
      <w:szCs w:val="24"/>
      <w:lang w:eastAsia="ru-RU"/>
    </w:rPr>
  </w:style>
  <w:style w:type="paragraph" w:customStyle="1" w:styleId="formattext">
    <w:name w:val="formattext"/>
    <w:basedOn w:val="Normal"/>
    <w:rsid w:val="00C36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Normal"/>
    <w:rsid w:val="00C36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C36E86"/>
    <w:rPr>
      <w:color w:val="0000FF"/>
      <w:u w:val="single"/>
    </w:rPr>
  </w:style>
  <w:style w:type="paragraph" w:styleId="BalloonText">
    <w:name w:val="Balloon Text"/>
    <w:basedOn w:val="Normal"/>
    <w:link w:val="BalloonTextChar"/>
    <w:uiPriority w:val="99"/>
    <w:semiHidden/>
    <w:unhideWhenUsed/>
    <w:rsid w:val="00C36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86"/>
    <w:rPr>
      <w:rFonts w:ascii="Tahoma" w:hAnsi="Tahoma" w:cs="Tahoma"/>
      <w:sz w:val="16"/>
      <w:szCs w:val="16"/>
    </w:rPr>
  </w:style>
  <w:style w:type="character" w:customStyle="1" w:styleId="Heading1Char">
    <w:name w:val="Heading 1 Char"/>
    <w:basedOn w:val="DefaultParagraphFont"/>
    <w:link w:val="Heading1"/>
    <w:uiPriority w:val="9"/>
    <w:rsid w:val="00C36E86"/>
    <w:rPr>
      <w:rFonts w:asciiTheme="majorHAnsi" w:eastAsiaTheme="majorEastAsia" w:hAnsiTheme="majorHAnsi" w:cstheme="majorBidi"/>
      <w:b/>
      <w:bCs/>
      <w:color w:val="365F91" w:themeColor="accent1" w:themeShade="BF"/>
      <w:sz w:val="28"/>
      <w:szCs w:val="28"/>
    </w:rPr>
  </w:style>
  <w:style w:type="character" w:customStyle="1" w:styleId="ljuser">
    <w:name w:val="ljuser"/>
    <w:basedOn w:val="DefaultParagraphFont"/>
    <w:rsid w:val="00C36E86"/>
  </w:style>
  <w:style w:type="character" w:customStyle="1" w:styleId="avtor-img">
    <w:name w:val="avtor-img"/>
    <w:basedOn w:val="DefaultParagraphFont"/>
    <w:rsid w:val="00C36E86"/>
  </w:style>
  <w:style w:type="character" w:customStyle="1" w:styleId="avtor-name">
    <w:name w:val="avtor-name"/>
    <w:basedOn w:val="DefaultParagraphFont"/>
    <w:rsid w:val="00C36E86"/>
  </w:style>
  <w:style w:type="character" w:customStyle="1" w:styleId="infocomments">
    <w:name w:val="info__comments"/>
    <w:basedOn w:val="DefaultParagraphFont"/>
    <w:rsid w:val="00C36E86"/>
  </w:style>
  <w:style w:type="character" w:customStyle="1" w:styleId="like">
    <w:name w:val="like"/>
    <w:basedOn w:val="DefaultParagraphFont"/>
    <w:rsid w:val="00C36E86"/>
  </w:style>
  <w:style w:type="character" w:customStyle="1" w:styleId="Header1">
    <w:name w:val="Header1"/>
    <w:basedOn w:val="DefaultParagraphFont"/>
    <w:rsid w:val="00C36E86"/>
  </w:style>
  <w:style w:type="paragraph" w:styleId="NormalWeb">
    <w:name w:val="Normal (Web)"/>
    <w:basedOn w:val="Normal"/>
    <w:uiPriority w:val="99"/>
    <w:semiHidden/>
    <w:unhideWhenUsed/>
    <w:rsid w:val="00C36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36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3826">
      <w:bodyDiv w:val="1"/>
      <w:marLeft w:val="0"/>
      <w:marRight w:val="0"/>
      <w:marTop w:val="0"/>
      <w:marBottom w:val="0"/>
      <w:divBdr>
        <w:top w:val="none" w:sz="0" w:space="0" w:color="auto"/>
        <w:left w:val="none" w:sz="0" w:space="0" w:color="auto"/>
        <w:bottom w:val="none" w:sz="0" w:space="0" w:color="auto"/>
        <w:right w:val="none" w:sz="0" w:space="0" w:color="auto"/>
      </w:divBdr>
      <w:divsChild>
        <w:div w:id="1946619675">
          <w:marLeft w:val="0"/>
          <w:marRight w:val="0"/>
          <w:marTop w:val="0"/>
          <w:marBottom w:val="0"/>
          <w:divBdr>
            <w:top w:val="none" w:sz="0" w:space="0" w:color="auto"/>
            <w:left w:val="none" w:sz="0" w:space="0" w:color="auto"/>
            <w:bottom w:val="none" w:sz="0" w:space="0" w:color="auto"/>
            <w:right w:val="none" w:sz="0" w:space="0" w:color="auto"/>
          </w:divBdr>
        </w:div>
      </w:divsChild>
    </w:div>
    <w:div w:id="1532912110">
      <w:bodyDiv w:val="1"/>
      <w:marLeft w:val="0"/>
      <w:marRight w:val="0"/>
      <w:marTop w:val="0"/>
      <w:marBottom w:val="0"/>
      <w:divBdr>
        <w:top w:val="none" w:sz="0" w:space="0" w:color="auto"/>
        <w:left w:val="none" w:sz="0" w:space="0" w:color="auto"/>
        <w:bottom w:val="none" w:sz="0" w:space="0" w:color="auto"/>
        <w:right w:val="none" w:sz="0" w:space="0" w:color="auto"/>
      </w:divBdr>
      <w:divsChild>
        <w:div w:id="1576626462">
          <w:marLeft w:val="0"/>
          <w:marRight w:val="0"/>
          <w:marTop w:val="0"/>
          <w:marBottom w:val="0"/>
          <w:divBdr>
            <w:top w:val="none" w:sz="0" w:space="0" w:color="auto"/>
            <w:left w:val="none" w:sz="0" w:space="0" w:color="auto"/>
            <w:bottom w:val="none" w:sz="0" w:space="0" w:color="auto"/>
            <w:right w:val="none" w:sz="0" w:space="0" w:color="auto"/>
          </w:divBdr>
          <w:divsChild>
            <w:div w:id="1267157790">
              <w:marLeft w:val="0"/>
              <w:marRight w:val="0"/>
              <w:marTop w:val="0"/>
              <w:marBottom w:val="0"/>
              <w:divBdr>
                <w:top w:val="none" w:sz="0" w:space="0" w:color="auto"/>
                <w:left w:val="none" w:sz="0" w:space="0" w:color="auto"/>
                <w:bottom w:val="none" w:sz="0" w:space="0" w:color="auto"/>
                <w:right w:val="none" w:sz="0" w:space="0" w:color="auto"/>
              </w:divBdr>
              <w:divsChild>
                <w:div w:id="1828550970">
                  <w:marLeft w:val="0"/>
                  <w:marRight w:val="0"/>
                  <w:marTop w:val="0"/>
                  <w:marBottom w:val="0"/>
                  <w:divBdr>
                    <w:top w:val="none" w:sz="0" w:space="0" w:color="auto"/>
                    <w:left w:val="none" w:sz="0" w:space="0" w:color="auto"/>
                    <w:bottom w:val="none" w:sz="0" w:space="0" w:color="auto"/>
                    <w:right w:val="none" w:sz="0" w:space="0" w:color="auto"/>
                  </w:divBdr>
                  <w:divsChild>
                    <w:div w:id="1243445162">
                      <w:marLeft w:val="0"/>
                      <w:marRight w:val="0"/>
                      <w:marTop w:val="0"/>
                      <w:marBottom w:val="0"/>
                      <w:divBdr>
                        <w:top w:val="none" w:sz="0" w:space="0" w:color="auto"/>
                        <w:left w:val="none" w:sz="0" w:space="0" w:color="auto"/>
                        <w:bottom w:val="none" w:sz="0" w:space="0" w:color="auto"/>
                        <w:right w:val="none" w:sz="0" w:space="0" w:color="auto"/>
                      </w:divBdr>
                      <w:divsChild>
                        <w:div w:id="1057633332">
                          <w:marLeft w:val="0"/>
                          <w:marRight w:val="0"/>
                          <w:marTop w:val="0"/>
                          <w:marBottom w:val="0"/>
                          <w:divBdr>
                            <w:top w:val="none" w:sz="0" w:space="0" w:color="auto"/>
                            <w:left w:val="none" w:sz="0" w:space="0" w:color="auto"/>
                            <w:bottom w:val="none" w:sz="0" w:space="0" w:color="auto"/>
                            <w:right w:val="none" w:sz="0" w:space="0" w:color="auto"/>
                          </w:divBdr>
                          <w:divsChild>
                            <w:div w:id="1584297283">
                              <w:marLeft w:val="0"/>
                              <w:marRight w:val="0"/>
                              <w:marTop w:val="0"/>
                              <w:marBottom w:val="0"/>
                              <w:divBdr>
                                <w:top w:val="none" w:sz="0" w:space="0" w:color="auto"/>
                                <w:left w:val="none" w:sz="0" w:space="0" w:color="auto"/>
                                <w:bottom w:val="none" w:sz="0" w:space="0" w:color="auto"/>
                                <w:right w:val="none" w:sz="0" w:space="0" w:color="auto"/>
                              </w:divBdr>
                              <w:divsChild>
                                <w:div w:id="1456830835">
                                  <w:marLeft w:val="0"/>
                                  <w:marRight w:val="0"/>
                                  <w:marTop w:val="0"/>
                                  <w:marBottom w:val="0"/>
                                  <w:divBdr>
                                    <w:top w:val="none" w:sz="0" w:space="0" w:color="auto"/>
                                    <w:left w:val="none" w:sz="0" w:space="0" w:color="auto"/>
                                    <w:bottom w:val="none" w:sz="0" w:space="0" w:color="auto"/>
                                    <w:right w:val="none" w:sz="0" w:space="0" w:color="auto"/>
                                  </w:divBdr>
                                  <w:divsChild>
                                    <w:div w:id="312758086">
                                      <w:marLeft w:val="0"/>
                                      <w:marRight w:val="0"/>
                                      <w:marTop w:val="0"/>
                                      <w:marBottom w:val="0"/>
                                      <w:divBdr>
                                        <w:top w:val="none" w:sz="0" w:space="0" w:color="auto"/>
                                        <w:left w:val="none" w:sz="0" w:space="0" w:color="auto"/>
                                        <w:bottom w:val="none" w:sz="0" w:space="0" w:color="auto"/>
                                        <w:right w:val="none" w:sz="0" w:space="0" w:color="auto"/>
                                      </w:divBdr>
                                      <w:divsChild>
                                        <w:div w:id="2046976888">
                                          <w:marLeft w:val="0"/>
                                          <w:marRight w:val="0"/>
                                          <w:marTop w:val="0"/>
                                          <w:marBottom w:val="0"/>
                                          <w:divBdr>
                                            <w:top w:val="none" w:sz="0" w:space="0" w:color="auto"/>
                                            <w:left w:val="none" w:sz="0" w:space="0" w:color="auto"/>
                                            <w:bottom w:val="none" w:sz="0" w:space="0" w:color="auto"/>
                                            <w:right w:val="none" w:sz="0" w:space="0" w:color="auto"/>
                                          </w:divBdr>
                                          <w:divsChild>
                                            <w:div w:id="645086954">
                                              <w:marLeft w:val="0"/>
                                              <w:marRight w:val="0"/>
                                              <w:marTop w:val="0"/>
                                              <w:marBottom w:val="0"/>
                                              <w:divBdr>
                                                <w:top w:val="none" w:sz="0" w:space="0" w:color="auto"/>
                                                <w:left w:val="none" w:sz="0" w:space="0" w:color="auto"/>
                                                <w:bottom w:val="none" w:sz="0" w:space="0" w:color="auto"/>
                                                <w:right w:val="none" w:sz="0" w:space="0" w:color="auto"/>
                                              </w:divBdr>
                                              <w:divsChild>
                                                <w:div w:id="626474680">
                                                  <w:marLeft w:val="0"/>
                                                  <w:marRight w:val="0"/>
                                                  <w:marTop w:val="0"/>
                                                  <w:marBottom w:val="0"/>
                                                  <w:divBdr>
                                                    <w:top w:val="none" w:sz="0" w:space="0" w:color="auto"/>
                                                    <w:left w:val="none" w:sz="0" w:space="0" w:color="auto"/>
                                                    <w:bottom w:val="none" w:sz="0" w:space="0" w:color="auto"/>
                                                    <w:right w:val="none" w:sz="0" w:space="0" w:color="auto"/>
                                                  </w:divBdr>
                                                  <w:divsChild>
                                                    <w:div w:id="21197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8877">
                                              <w:marLeft w:val="0"/>
                                              <w:marRight w:val="0"/>
                                              <w:marTop w:val="0"/>
                                              <w:marBottom w:val="0"/>
                                              <w:divBdr>
                                                <w:top w:val="none" w:sz="0" w:space="0" w:color="auto"/>
                                                <w:left w:val="none" w:sz="0" w:space="0" w:color="auto"/>
                                                <w:bottom w:val="none" w:sz="0" w:space="0" w:color="auto"/>
                                                <w:right w:val="none" w:sz="0" w:space="0" w:color="auto"/>
                                              </w:divBdr>
                                              <w:divsChild>
                                                <w:div w:id="1743287411">
                                                  <w:marLeft w:val="0"/>
                                                  <w:marRight w:val="0"/>
                                                  <w:marTop w:val="0"/>
                                                  <w:marBottom w:val="0"/>
                                                  <w:divBdr>
                                                    <w:top w:val="none" w:sz="0" w:space="0" w:color="auto"/>
                                                    <w:left w:val="none" w:sz="0" w:space="0" w:color="auto"/>
                                                    <w:bottom w:val="none" w:sz="0" w:space="0" w:color="auto"/>
                                                    <w:right w:val="none" w:sz="0" w:space="0" w:color="auto"/>
                                                  </w:divBdr>
                                                  <w:divsChild>
                                                    <w:div w:id="5599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990321">
      <w:bodyDiv w:val="1"/>
      <w:marLeft w:val="0"/>
      <w:marRight w:val="0"/>
      <w:marTop w:val="0"/>
      <w:marBottom w:val="0"/>
      <w:divBdr>
        <w:top w:val="none" w:sz="0" w:space="0" w:color="auto"/>
        <w:left w:val="none" w:sz="0" w:space="0" w:color="auto"/>
        <w:bottom w:val="none" w:sz="0" w:space="0" w:color="auto"/>
        <w:right w:val="none" w:sz="0" w:space="0" w:color="auto"/>
      </w:divBdr>
      <w:divsChild>
        <w:div w:id="60445673">
          <w:marLeft w:val="0"/>
          <w:marRight w:val="0"/>
          <w:marTop w:val="0"/>
          <w:marBottom w:val="0"/>
          <w:divBdr>
            <w:top w:val="single" w:sz="48" w:space="0" w:color="7F7F7F"/>
            <w:left w:val="single" w:sz="48" w:space="0" w:color="7F7F7F"/>
            <w:bottom w:val="single" w:sz="48" w:space="0" w:color="7F7F7F"/>
            <w:right w:val="single" w:sz="48" w:space="0" w:color="7F7F7F"/>
          </w:divBdr>
          <w:divsChild>
            <w:div w:id="249778428">
              <w:marLeft w:val="0"/>
              <w:marRight w:val="0"/>
              <w:marTop w:val="0"/>
              <w:marBottom w:val="0"/>
              <w:divBdr>
                <w:top w:val="none" w:sz="0" w:space="0" w:color="auto"/>
                <w:left w:val="none" w:sz="0" w:space="0" w:color="auto"/>
                <w:bottom w:val="none" w:sz="0" w:space="0" w:color="auto"/>
                <w:right w:val="none" w:sz="0" w:space="0" w:color="auto"/>
              </w:divBdr>
            </w:div>
            <w:div w:id="2127655827">
              <w:marLeft w:val="0"/>
              <w:marRight w:val="0"/>
              <w:marTop w:val="0"/>
              <w:marBottom w:val="0"/>
              <w:divBdr>
                <w:top w:val="none" w:sz="0" w:space="0" w:color="auto"/>
                <w:left w:val="none" w:sz="0" w:space="0" w:color="auto"/>
                <w:bottom w:val="none" w:sz="0" w:space="0" w:color="auto"/>
                <w:right w:val="none" w:sz="0" w:space="0" w:color="auto"/>
              </w:divBdr>
            </w:div>
            <w:div w:id="1796868115">
              <w:marLeft w:val="0"/>
              <w:marRight w:val="0"/>
              <w:marTop w:val="300"/>
              <w:marBottom w:val="0"/>
              <w:divBdr>
                <w:top w:val="none" w:sz="0" w:space="0" w:color="auto"/>
                <w:left w:val="none" w:sz="0" w:space="0" w:color="auto"/>
                <w:bottom w:val="none" w:sz="0" w:space="0" w:color="auto"/>
                <w:right w:val="none" w:sz="0" w:space="0" w:color="auto"/>
              </w:divBdr>
              <w:divsChild>
                <w:div w:id="232981227">
                  <w:marLeft w:val="0"/>
                  <w:marRight w:val="0"/>
                  <w:marTop w:val="0"/>
                  <w:marBottom w:val="0"/>
                  <w:divBdr>
                    <w:top w:val="none" w:sz="0" w:space="0" w:color="auto"/>
                    <w:left w:val="none" w:sz="0" w:space="0" w:color="auto"/>
                    <w:bottom w:val="none" w:sz="0" w:space="0" w:color="auto"/>
                    <w:right w:val="none" w:sz="0" w:space="0" w:color="auto"/>
                  </w:divBdr>
                </w:div>
              </w:divsChild>
            </w:div>
            <w:div w:id="1110128267">
              <w:marLeft w:val="0"/>
              <w:marRight w:val="0"/>
              <w:marTop w:val="300"/>
              <w:marBottom w:val="0"/>
              <w:divBdr>
                <w:top w:val="none" w:sz="0" w:space="0" w:color="auto"/>
                <w:left w:val="none" w:sz="0" w:space="0" w:color="auto"/>
                <w:bottom w:val="none" w:sz="0" w:space="0" w:color="auto"/>
                <w:right w:val="none" w:sz="0" w:space="0" w:color="auto"/>
              </w:divBdr>
              <w:divsChild>
                <w:div w:id="1077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evastianov.livejournal.com/4934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9004937" TargetMode="External"/><Relationship Id="rId4" Type="http://schemas.openxmlformats.org/officeDocument/2006/relationships/settings" Target="settings.xml"/><Relationship Id="rId9" Type="http://schemas.openxmlformats.org/officeDocument/2006/relationships/hyperlink" Target="https://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lagrunge</dc:creator>
  <cp:lastModifiedBy>lagrunge</cp:lastModifiedBy>
  <cp:revision>2</cp:revision>
  <dcterms:created xsi:type="dcterms:W3CDTF">2022-07-17T17:44:00Z</dcterms:created>
  <dcterms:modified xsi:type="dcterms:W3CDTF">2022-07-17T17:44:00Z</dcterms:modified>
</cp:coreProperties>
</file>